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157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157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157</w:t>
      </w:r>
      <w:r>
        <w:rPr>
          <w:rFonts w:hint="eastAsia"/>
        </w:rPr>
        <w:t>期净值型理财产品</w:t>
      </w:r>
      <w:bookmarkStart w:id="0" w:name="_GoBack"/>
      <w:bookmarkEnd w:id="0"/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157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126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</w:t>
      </w:r>
      <w:r>
        <w:rPr>
          <w:rFonts w:hint="eastAsia"/>
          <w:lang w:val="en-US" w:eastAsia="zh-CN"/>
        </w:rPr>
        <w:t>.6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971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5354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34B501C"/>
    <w:rsid w:val="05B41282"/>
    <w:rsid w:val="0D233967"/>
    <w:rsid w:val="0EDF5F0C"/>
    <w:rsid w:val="0F150310"/>
    <w:rsid w:val="12940718"/>
    <w:rsid w:val="12F235C7"/>
    <w:rsid w:val="19B92FE5"/>
    <w:rsid w:val="1C9F169D"/>
    <w:rsid w:val="21092216"/>
    <w:rsid w:val="2166343D"/>
    <w:rsid w:val="221B466B"/>
    <w:rsid w:val="25347D30"/>
    <w:rsid w:val="2DF36DC5"/>
    <w:rsid w:val="30D97D55"/>
    <w:rsid w:val="375310B5"/>
    <w:rsid w:val="3CBD102D"/>
    <w:rsid w:val="42511572"/>
    <w:rsid w:val="427C5804"/>
    <w:rsid w:val="433125EE"/>
    <w:rsid w:val="43F70A0E"/>
    <w:rsid w:val="467555CF"/>
    <w:rsid w:val="470B134B"/>
    <w:rsid w:val="47D84EFA"/>
    <w:rsid w:val="4B6B2606"/>
    <w:rsid w:val="4C57274D"/>
    <w:rsid w:val="4C650CFC"/>
    <w:rsid w:val="4E312EE1"/>
    <w:rsid w:val="4E735E25"/>
    <w:rsid w:val="4F795788"/>
    <w:rsid w:val="51F20B23"/>
    <w:rsid w:val="53563D6A"/>
    <w:rsid w:val="54081C4E"/>
    <w:rsid w:val="55C85109"/>
    <w:rsid w:val="582B196C"/>
    <w:rsid w:val="5BF81CFE"/>
    <w:rsid w:val="5D181890"/>
    <w:rsid w:val="60577173"/>
    <w:rsid w:val="63E32713"/>
    <w:rsid w:val="66C71619"/>
    <w:rsid w:val="6828695C"/>
    <w:rsid w:val="6B6433D5"/>
    <w:rsid w:val="709B0CD3"/>
    <w:rsid w:val="72215D66"/>
    <w:rsid w:val="73C90433"/>
    <w:rsid w:val="748E005F"/>
    <w:rsid w:val="76592438"/>
    <w:rsid w:val="768C55BC"/>
    <w:rsid w:val="771E24A6"/>
    <w:rsid w:val="781C4359"/>
    <w:rsid w:val="7C70186A"/>
    <w:rsid w:val="7CC23C20"/>
    <w:rsid w:val="7DEA7FEA"/>
    <w:rsid w:val="7F7E32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2021-09-24T06:26:45Z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