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烟台银行扬帆08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我司发行的“蓝海汇”蓝海风帆系列扬帆08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产品名称：“蓝海汇”蓝海风帆系列扬帆08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产品编码：yf08</w:t>
      </w:r>
      <w:r>
        <w:rPr>
          <w:rFonts w:hint="eastAsia"/>
          <w:lang w:val="en-US" w:eastAsia="zh-CN"/>
        </w:rPr>
        <w:t>7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lang w:val="en-US"/>
        </w:rPr>
      </w:pPr>
      <w:r>
        <w:rPr>
          <w:rFonts w:hint="eastAsia"/>
        </w:rPr>
        <w:t>登记编码：C108952100005</w:t>
      </w:r>
      <w:r>
        <w:rPr>
          <w:rFonts w:hint="eastAsia"/>
          <w:lang w:val="en-US" w:eastAsia="zh-CN"/>
        </w:rPr>
        <w:t>6</w:t>
      </w:r>
    </w:p>
    <w:p>
      <w:pPr/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业绩比较基准：4.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182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3638</w:t>
      </w:r>
      <w:r>
        <w:rPr>
          <w:rFonts w:hint="eastAsia"/>
        </w:rPr>
        <w:t>万元</w:t>
      </w:r>
    </w:p>
    <w:p>
      <w:pPr/>
    </w:p>
    <w:p>
      <w:pPr/>
      <w:r>
        <w:rPr>
          <w:rFonts w:hint="eastAsia"/>
        </w:rPr>
        <w:t>　　募 集 期：2021年6月2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bookmarkStart w:id="0" w:name="_GoBack"/>
      <w:bookmarkEnd w:id="0"/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D233967"/>
    <w:rsid w:val="10136F2E"/>
    <w:rsid w:val="1C9F169D"/>
    <w:rsid w:val="21092216"/>
    <w:rsid w:val="388B36C4"/>
    <w:rsid w:val="4B15747E"/>
    <w:rsid w:val="4C650CFC"/>
    <w:rsid w:val="4E312EE1"/>
    <w:rsid w:val="52134DF8"/>
    <w:rsid w:val="530E0513"/>
    <w:rsid w:val="55C85109"/>
    <w:rsid w:val="582B196C"/>
    <w:rsid w:val="709B0CD3"/>
    <w:rsid w:val="73C90433"/>
    <w:rsid w:val="781C4359"/>
    <w:rsid w:val="7CC23C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潘禹洁</cp:lastModifiedBy>
  <dcterms:modified xsi:type="dcterms:W3CDTF">2021-07-08T06:51:48Z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